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138" w:rsidRPr="00805957" w:rsidRDefault="005B1138" w:rsidP="005B1138">
      <w:pPr>
        <w:keepNext/>
        <w:keepLines/>
        <w:widowControl w:val="0"/>
        <w:suppressAutoHyphens/>
        <w:autoSpaceDE w:val="0"/>
        <w:autoSpaceDN w:val="0"/>
        <w:adjustRightInd w:val="0"/>
        <w:spacing w:before="240" w:after="120"/>
        <w:ind w:right="45"/>
        <w:rPr>
          <w:rFonts w:ascii="Arial" w:hAnsi="Arial" w:cs="Arial"/>
          <w:b/>
        </w:rPr>
      </w:pPr>
      <w:r w:rsidRPr="00805957">
        <w:rPr>
          <w:rFonts w:ascii="Arial" w:hAnsi="Arial" w:cs="Arial"/>
          <w:b/>
        </w:rPr>
        <w:t>Załącznik nr 8 do SWZ</w:t>
      </w:r>
    </w:p>
    <w:p w:rsidR="005B1138" w:rsidRPr="00805957" w:rsidRDefault="005B1138" w:rsidP="005B1138">
      <w:pPr>
        <w:widowControl w:val="0"/>
        <w:pBdr>
          <w:top w:val="thinThickThinMediumGap" w:sz="24" w:space="5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  <w:sz w:val="26"/>
          <w:szCs w:val="26"/>
        </w:rPr>
      </w:pPr>
      <w:r w:rsidRPr="00805957">
        <w:rPr>
          <w:rFonts w:ascii="Arial" w:hAnsi="Arial" w:cs="Arial"/>
          <w:b/>
          <w:sz w:val="26"/>
          <w:szCs w:val="26"/>
        </w:rPr>
        <w:t>Wykaz osób</w:t>
      </w:r>
    </w:p>
    <w:p w:rsidR="005B1138" w:rsidRPr="00805957" w:rsidRDefault="005B1138" w:rsidP="005B1138">
      <w:pPr>
        <w:keepNext/>
        <w:keepLines/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ind w:left="284" w:right="45"/>
        <w:jc w:val="both"/>
        <w:rPr>
          <w:rFonts w:ascii="Arial" w:hAnsi="Arial" w:cs="Arial"/>
          <w:b/>
        </w:rPr>
      </w:pPr>
      <w:r w:rsidRPr="00805957">
        <w:rPr>
          <w:rFonts w:ascii="Arial" w:hAnsi="Arial" w:cs="Arial"/>
          <w:b/>
        </w:rPr>
        <w:t>ZAMAWIAJĄCY:</w:t>
      </w:r>
    </w:p>
    <w:p w:rsidR="005B1138" w:rsidRPr="00805957" w:rsidRDefault="005B1138" w:rsidP="005B1138">
      <w:pPr>
        <w:keepNext/>
        <w:keepLines/>
        <w:widowControl w:val="0"/>
        <w:spacing w:before="120"/>
        <w:ind w:left="284"/>
        <w:rPr>
          <w:rFonts w:ascii="Arial" w:hAnsi="Arial" w:cs="Arial"/>
          <w:b/>
        </w:rPr>
      </w:pPr>
      <w:r w:rsidRPr="00805957">
        <w:rPr>
          <w:rFonts w:ascii="Arial" w:hAnsi="Arial" w:cs="Arial"/>
          <w:b/>
        </w:rPr>
        <w:t>Miasto Łódź – Urząd Miasta Łodzi</w:t>
      </w:r>
    </w:p>
    <w:p w:rsidR="005B1138" w:rsidRPr="00805957" w:rsidRDefault="005B1138" w:rsidP="005B1138">
      <w:pPr>
        <w:keepNext/>
        <w:keepLines/>
        <w:widowControl w:val="0"/>
        <w:ind w:left="284"/>
        <w:rPr>
          <w:rFonts w:ascii="Arial" w:hAnsi="Arial" w:cs="Arial"/>
          <w:b/>
        </w:rPr>
      </w:pPr>
      <w:r w:rsidRPr="00805957">
        <w:rPr>
          <w:rFonts w:ascii="Arial" w:hAnsi="Arial" w:cs="Arial"/>
          <w:b/>
        </w:rPr>
        <w:t>ul. Piotrkowska 104</w:t>
      </w:r>
    </w:p>
    <w:p w:rsidR="005B1138" w:rsidRPr="00805957" w:rsidRDefault="005B1138" w:rsidP="005B1138">
      <w:pPr>
        <w:keepNext/>
        <w:keepLines/>
        <w:widowControl w:val="0"/>
        <w:ind w:left="284"/>
        <w:rPr>
          <w:rFonts w:ascii="Arial" w:hAnsi="Arial" w:cs="Arial"/>
          <w:b/>
        </w:rPr>
      </w:pPr>
      <w:r w:rsidRPr="00805957">
        <w:rPr>
          <w:rFonts w:ascii="Arial" w:hAnsi="Arial" w:cs="Arial"/>
          <w:b/>
        </w:rPr>
        <w:t>90-926 Łódź</w:t>
      </w:r>
    </w:p>
    <w:p w:rsidR="005B1138" w:rsidRPr="00805957" w:rsidRDefault="005B1138" w:rsidP="005B1138">
      <w:pPr>
        <w:keepNext/>
        <w:keepLines/>
        <w:widowControl w:val="0"/>
        <w:ind w:left="284"/>
        <w:rPr>
          <w:rFonts w:ascii="Arial" w:hAnsi="Arial" w:cs="Arial"/>
          <w:bCs/>
        </w:rPr>
      </w:pPr>
    </w:p>
    <w:p w:rsidR="005B1138" w:rsidRPr="00805957" w:rsidRDefault="005B1138" w:rsidP="005B1138">
      <w:pPr>
        <w:keepNext/>
        <w:keepLines/>
        <w:widowControl w:val="0"/>
        <w:numPr>
          <w:ilvl w:val="0"/>
          <w:numId w:val="38"/>
        </w:numPr>
        <w:suppressAutoHyphens/>
        <w:spacing w:before="120"/>
        <w:ind w:left="284" w:hanging="357"/>
        <w:jc w:val="both"/>
        <w:rPr>
          <w:rFonts w:ascii="Arial" w:hAnsi="Arial" w:cs="Arial"/>
          <w:b/>
        </w:rPr>
      </w:pPr>
      <w:r w:rsidRPr="00805957">
        <w:rPr>
          <w:rFonts w:ascii="Arial" w:hAnsi="Arial" w:cs="Arial"/>
          <w:b/>
        </w:rPr>
        <w:t>WYKONAWCA:</w:t>
      </w:r>
    </w:p>
    <w:p w:rsidR="005B1138" w:rsidRPr="00805957" w:rsidRDefault="005B1138" w:rsidP="005B1138">
      <w:pPr>
        <w:keepNext/>
        <w:keepLines/>
        <w:widowControl w:val="0"/>
        <w:suppressAutoHyphens/>
        <w:spacing w:after="120"/>
        <w:ind w:left="284"/>
        <w:rPr>
          <w:rFonts w:ascii="Arial" w:hAnsi="Arial" w:cs="Arial"/>
          <w:b/>
        </w:rPr>
      </w:pPr>
      <w:r w:rsidRPr="00805957">
        <w:rPr>
          <w:rFonts w:ascii="Arial" w:hAnsi="Arial" w:cs="Arial"/>
          <w:b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3966"/>
        <w:gridCol w:w="2444"/>
        <w:gridCol w:w="2038"/>
      </w:tblGrid>
      <w:tr w:rsidR="005B1138" w:rsidRPr="00805957" w:rsidTr="00AB3B8A">
        <w:tc>
          <w:tcPr>
            <w:tcW w:w="548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jc w:val="center"/>
              <w:rPr>
                <w:rFonts w:ascii="Arial" w:hAnsi="Arial" w:cs="Arial"/>
                <w:b/>
              </w:rPr>
            </w:pPr>
            <w:r w:rsidRPr="00805957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090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805957">
              <w:rPr>
                <w:rFonts w:ascii="Arial" w:hAnsi="Arial" w:cs="Arial"/>
                <w:b/>
              </w:rPr>
              <w:t>Nazwa(y) Wykonawcy(ów)</w:t>
            </w:r>
          </w:p>
        </w:tc>
        <w:tc>
          <w:tcPr>
            <w:tcW w:w="1288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805957">
              <w:rPr>
                <w:rFonts w:ascii="Arial" w:hAnsi="Arial" w:cs="Arial"/>
                <w:b/>
              </w:rPr>
              <w:t xml:space="preserve">Adres(y) </w:t>
            </w:r>
            <w:r w:rsidRPr="00805957">
              <w:rPr>
                <w:rFonts w:ascii="Arial" w:hAnsi="Arial" w:cs="Arial"/>
                <w:b/>
                <w:caps/>
              </w:rPr>
              <w:t>W</w:t>
            </w:r>
            <w:r w:rsidRPr="00805957">
              <w:rPr>
                <w:rFonts w:ascii="Arial" w:hAnsi="Arial" w:cs="Arial"/>
                <w:b/>
              </w:rPr>
              <w:t>ykonawcy(ów)</w:t>
            </w:r>
          </w:p>
        </w:tc>
        <w:tc>
          <w:tcPr>
            <w:tcW w:w="1074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805957">
              <w:rPr>
                <w:rFonts w:ascii="Arial" w:hAnsi="Arial" w:cs="Arial"/>
                <w:b/>
              </w:rPr>
              <w:t>NIP</w:t>
            </w:r>
          </w:p>
        </w:tc>
      </w:tr>
      <w:tr w:rsidR="005B1138" w:rsidRPr="00805957" w:rsidTr="00AB3B8A">
        <w:tc>
          <w:tcPr>
            <w:tcW w:w="548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90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88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4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5B1138" w:rsidRPr="00805957" w:rsidTr="00AB3B8A">
        <w:tc>
          <w:tcPr>
            <w:tcW w:w="548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90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88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4" w:type="pct"/>
            <w:vAlign w:val="center"/>
          </w:tcPr>
          <w:p w:rsidR="005B1138" w:rsidRPr="00805957" w:rsidRDefault="005B1138" w:rsidP="00AB3B8A">
            <w:pPr>
              <w:keepNext/>
              <w:keepLines/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B1138" w:rsidRPr="00805957" w:rsidRDefault="005B1138" w:rsidP="005E50BE">
      <w:pPr>
        <w:widowControl w:val="0"/>
        <w:autoSpaceDE w:val="0"/>
        <w:autoSpaceDN w:val="0"/>
        <w:adjustRightInd w:val="0"/>
        <w:spacing w:after="120"/>
        <w:ind w:right="-142"/>
        <w:jc w:val="both"/>
        <w:rPr>
          <w:rFonts w:ascii="Arial" w:hAnsi="Arial" w:cs="Arial"/>
        </w:rPr>
      </w:pPr>
      <w:r w:rsidRPr="00805957">
        <w:rPr>
          <w:rFonts w:ascii="Arial" w:hAnsi="Arial" w:cs="Arial"/>
        </w:rPr>
        <w:t xml:space="preserve">Przystępując do </w:t>
      </w:r>
      <w:r w:rsidRPr="00805957">
        <w:rPr>
          <w:rFonts w:ascii="Arial" w:hAnsi="Arial" w:cs="Arial"/>
          <w:color w:val="000000"/>
        </w:rPr>
        <w:t>postępowania o udzielenie zamówienia publicznego realizowanego w trybie podstawowym bez przeprowadzenia negocjacji, pn.</w:t>
      </w:r>
      <w:r w:rsidRPr="00805957">
        <w:rPr>
          <w:rFonts w:ascii="Arial" w:hAnsi="Arial" w:cs="Arial"/>
          <w:b/>
          <w:bCs/>
          <w:iCs/>
        </w:rPr>
        <w:t xml:space="preserve"> </w:t>
      </w:r>
      <w:r w:rsidRPr="00805957">
        <w:rPr>
          <w:rFonts w:ascii="Arial" w:hAnsi="Arial" w:cs="Arial"/>
          <w:b/>
        </w:rPr>
        <w:t>Naprawa i konserwacja urządzeń  komunalnych i zabawowych na placach zabaw będących we władaniu Wydziału Gospodarki Komunalnej w Departamencie Pracy, Edukacji i Kultury UMŁ</w:t>
      </w:r>
      <w:r w:rsidRPr="00805957">
        <w:rPr>
          <w:rFonts w:ascii="Arial" w:hAnsi="Arial" w:cs="Arial"/>
          <w:color w:val="000000"/>
        </w:rPr>
        <w:t>,</w:t>
      </w:r>
      <w:r w:rsidRPr="00805957">
        <w:rPr>
          <w:rFonts w:ascii="Arial" w:hAnsi="Arial" w:cs="Arial"/>
          <w:b/>
          <w:color w:val="000000"/>
        </w:rPr>
        <w:t xml:space="preserve"> </w:t>
      </w:r>
      <w:r w:rsidRPr="00805957">
        <w:rPr>
          <w:rFonts w:ascii="Arial" w:hAnsi="Arial" w:cs="Arial"/>
        </w:rPr>
        <w:t xml:space="preserve">oświadczam/-y, że niżej wymieniona osoba odpowiedzialna za świadczenie usługi, skierowana do realizacji zamówienia posiada kwalifikacje w zakresie </w:t>
      </w:r>
      <w:r w:rsidRPr="00805957">
        <w:rPr>
          <w:rFonts w:ascii="Arial" w:hAnsi="Arial" w:cs="Arial"/>
          <w:bCs/>
        </w:rPr>
        <w:t>określonym</w:t>
      </w:r>
      <w:r w:rsidRPr="00805957">
        <w:rPr>
          <w:rFonts w:ascii="Arial" w:hAnsi="Arial" w:cs="Arial"/>
        </w:rPr>
        <w:t xml:space="preserve"> w pkt 10.1.4.2 SWZ</w:t>
      </w:r>
    </w:p>
    <w:p w:rsidR="005B1138" w:rsidRPr="00805957" w:rsidRDefault="005B1138" w:rsidP="005B1138">
      <w:pPr>
        <w:keepNext/>
        <w:keepLines/>
        <w:widowControl w:val="0"/>
        <w:tabs>
          <w:tab w:val="left" w:pos="-426"/>
          <w:tab w:val="left" w:pos="3045"/>
        </w:tabs>
        <w:suppressAutoHyphens/>
        <w:spacing w:before="120" w:after="60"/>
        <w:ind w:right="-142" w:firstLine="426"/>
        <w:rPr>
          <w:rFonts w:ascii="Arial" w:hAnsi="Arial" w:cs="Arial"/>
          <w:color w:val="000000"/>
        </w:rPr>
      </w:pPr>
      <w:r w:rsidRPr="00805957">
        <w:rPr>
          <w:rFonts w:ascii="Arial" w:hAnsi="Arial" w:cs="Arial"/>
          <w:color w:val="000000"/>
        </w:rPr>
        <w:t xml:space="preserve"> 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4566"/>
        <w:gridCol w:w="1884"/>
      </w:tblGrid>
      <w:tr w:rsidR="005B1138" w:rsidRPr="00805957" w:rsidTr="00AB3B8A">
        <w:trPr>
          <w:trHeight w:val="511"/>
          <w:jc w:val="center"/>
        </w:trPr>
        <w:tc>
          <w:tcPr>
            <w:tcW w:w="2565" w:type="dxa"/>
            <w:vAlign w:val="center"/>
          </w:tcPr>
          <w:p w:rsidR="005B1138" w:rsidRPr="005E50BE" w:rsidRDefault="005B1138" w:rsidP="00AB3B8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5E50BE">
              <w:rPr>
                <w:rFonts w:ascii="Arial" w:hAnsi="Arial" w:cs="Arial"/>
                <w:b/>
              </w:rPr>
              <w:t>Imię i nazwisko osoby skierowanej do realizacji zamówienia</w:t>
            </w:r>
          </w:p>
        </w:tc>
        <w:tc>
          <w:tcPr>
            <w:tcW w:w="4566" w:type="dxa"/>
            <w:vAlign w:val="center"/>
          </w:tcPr>
          <w:p w:rsidR="005B1138" w:rsidRPr="00805957" w:rsidRDefault="005B1138" w:rsidP="005E50BE">
            <w:pPr>
              <w:widowControl w:val="0"/>
              <w:ind w:left="-2197" w:firstLine="2197"/>
              <w:jc w:val="center"/>
              <w:rPr>
                <w:rFonts w:ascii="Arial" w:hAnsi="Arial" w:cs="Arial"/>
                <w:b/>
              </w:rPr>
            </w:pPr>
            <w:r w:rsidRPr="00805957">
              <w:rPr>
                <w:rFonts w:ascii="Arial" w:hAnsi="Arial" w:cs="Arial"/>
                <w:b/>
              </w:rPr>
              <w:t>Kwalifikacje zawodowe</w:t>
            </w:r>
          </w:p>
        </w:tc>
        <w:tc>
          <w:tcPr>
            <w:tcW w:w="1884" w:type="dxa"/>
            <w:vAlign w:val="center"/>
          </w:tcPr>
          <w:p w:rsidR="005B1138" w:rsidRPr="00805957" w:rsidRDefault="005B1138" w:rsidP="00AB3B8A">
            <w:pPr>
              <w:widowControl w:val="0"/>
              <w:ind w:left="-70"/>
              <w:jc w:val="center"/>
              <w:rPr>
                <w:rFonts w:ascii="Arial" w:hAnsi="Arial" w:cs="Arial"/>
                <w:b/>
              </w:rPr>
            </w:pPr>
            <w:r w:rsidRPr="00805957">
              <w:rPr>
                <w:rFonts w:ascii="Arial" w:hAnsi="Arial" w:cs="Arial"/>
                <w:b/>
              </w:rPr>
              <w:t>Podstawa dysponowania osobą</w:t>
            </w:r>
          </w:p>
        </w:tc>
      </w:tr>
      <w:tr w:rsidR="005B1138" w:rsidRPr="00805957" w:rsidTr="005E50BE">
        <w:trPr>
          <w:trHeight w:val="1920"/>
          <w:jc w:val="center"/>
        </w:trPr>
        <w:tc>
          <w:tcPr>
            <w:tcW w:w="2565" w:type="dxa"/>
            <w:vAlign w:val="center"/>
          </w:tcPr>
          <w:p w:rsidR="005B1138" w:rsidRPr="00805957" w:rsidRDefault="005B1138" w:rsidP="00AB3B8A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5957">
              <w:rPr>
                <w:rFonts w:ascii="Arial" w:hAnsi="Arial" w:cs="Arial"/>
              </w:rPr>
              <w:t>……………………………………………………</w:t>
            </w:r>
          </w:p>
          <w:p w:rsidR="005B1138" w:rsidRPr="005E50BE" w:rsidRDefault="005B1138" w:rsidP="005E50B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5957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5B1138" w:rsidRPr="005E50BE" w:rsidRDefault="005B1138" w:rsidP="005E50BE">
            <w:pPr>
              <w:keepNext/>
              <w:keepLines/>
              <w:widowControl w:val="0"/>
              <w:ind w:left="93"/>
              <w:rPr>
                <w:rFonts w:ascii="Arial" w:hAnsi="Arial" w:cs="Arial"/>
                <w:bCs/>
              </w:rPr>
            </w:pPr>
            <w:r w:rsidRPr="00805957">
              <w:rPr>
                <w:rFonts w:ascii="Arial" w:hAnsi="Arial" w:cs="Arial"/>
                <w:bCs/>
                <w:color w:val="000000"/>
              </w:rPr>
              <w:t xml:space="preserve">wskazana osoba posiada uprawienia </w:t>
            </w:r>
            <w:r w:rsidRPr="00805957">
              <w:rPr>
                <w:rFonts w:ascii="Arial" w:hAnsi="Arial" w:cs="Arial"/>
                <w:bCs/>
              </w:rPr>
              <w:t>budowlane do kierowania robotami budowlanymi w specjalności konstrukcyjno-budowlanej bez ograniczeń</w:t>
            </w:r>
            <w:r w:rsidRPr="00805957">
              <w:rPr>
                <w:rFonts w:ascii="Arial" w:hAnsi="Arial" w:cs="Arial"/>
                <w:bCs/>
                <w:spacing w:val="-1"/>
                <w:lang w:val="x-none"/>
              </w:rPr>
              <w:t xml:space="preserve"> </w:t>
            </w:r>
          </w:p>
        </w:tc>
        <w:tc>
          <w:tcPr>
            <w:tcW w:w="1884" w:type="dxa"/>
            <w:vAlign w:val="center"/>
          </w:tcPr>
          <w:p w:rsidR="005B1138" w:rsidRPr="00805957" w:rsidRDefault="005B1138" w:rsidP="00AB3B8A">
            <w:pPr>
              <w:widowControl w:val="0"/>
              <w:jc w:val="center"/>
              <w:rPr>
                <w:rFonts w:ascii="Arial" w:hAnsi="Arial" w:cs="Arial"/>
                <w:bCs/>
              </w:rPr>
            </w:pPr>
            <w:r w:rsidRPr="00805957">
              <w:rPr>
                <w:rFonts w:ascii="Arial" w:hAnsi="Arial" w:cs="Arial"/>
                <w:bCs/>
              </w:rPr>
              <w:t>dysponuję*</w:t>
            </w:r>
          </w:p>
          <w:p w:rsidR="005B1138" w:rsidRPr="00805957" w:rsidRDefault="005B1138" w:rsidP="00AB3B8A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  <w:p w:rsidR="005B1138" w:rsidRPr="00805957" w:rsidRDefault="005B1138" w:rsidP="00AB3B8A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  <w:p w:rsidR="005B1138" w:rsidRPr="005E50BE" w:rsidRDefault="005B1138" w:rsidP="005E50BE">
            <w:pPr>
              <w:widowControl w:val="0"/>
              <w:jc w:val="center"/>
              <w:rPr>
                <w:rFonts w:ascii="Arial" w:hAnsi="Arial" w:cs="Arial"/>
                <w:bCs/>
              </w:rPr>
            </w:pPr>
            <w:r w:rsidRPr="00805957">
              <w:rPr>
                <w:rFonts w:ascii="Arial" w:hAnsi="Arial" w:cs="Arial"/>
                <w:bCs/>
              </w:rPr>
              <w:t>będę dysponował*</w:t>
            </w:r>
          </w:p>
        </w:tc>
      </w:tr>
    </w:tbl>
    <w:p w:rsidR="005B1138" w:rsidRPr="00805957" w:rsidRDefault="005B1138" w:rsidP="005B1138">
      <w:pPr>
        <w:widowControl w:val="0"/>
        <w:rPr>
          <w:rFonts w:ascii="Arial" w:hAnsi="Arial" w:cs="Arial"/>
          <w:sz w:val="18"/>
          <w:szCs w:val="18"/>
        </w:rPr>
      </w:pPr>
      <w:r w:rsidRPr="00805957">
        <w:rPr>
          <w:rFonts w:ascii="Arial" w:hAnsi="Arial" w:cs="Arial"/>
          <w:bCs/>
          <w:sz w:val="18"/>
          <w:szCs w:val="18"/>
        </w:rPr>
        <w:t>*</w:t>
      </w:r>
      <w:r w:rsidRPr="00805957">
        <w:rPr>
          <w:rFonts w:ascii="Arial" w:hAnsi="Arial" w:cs="Arial"/>
          <w:sz w:val="18"/>
          <w:szCs w:val="18"/>
        </w:rPr>
        <w:t xml:space="preserve"> </w:t>
      </w:r>
      <w:r w:rsidRPr="00805957">
        <w:rPr>
          <w:rFonts w:ascii="Arial" w:hAnsi="Arial" w:cs="Arial"/>
          <w:bCs/>
          <w:sz w:val="18"/>
          <w:szCs w:val="18"/>
        </w:rPr>
        <w:t>niepotrzebne skreślić</w:t>
      </w:r>
    </w:p>
    <w:p w:rsidR="005B1138" w:rsidRPr="00805957" w:rsidRDefault="005B1138" w:rsidP="005B1138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  <w:r w:rsidRPr="00805957">
        <w:rPr>
          <w:rFonts w:ascii="Arial" w:hAnsi="Arial" w:cs="Arial"/>
          <w:sz w:val="18"/>
          <w:szCs w:val="18"/>
        </w:rPr>
        <w:t xml:space="preserve">** Wykonawca może modelować tabelę powyżej, dostosowując ją do swoich potrzeb </w:t>
      </w:r>
    </w:p>
    <w:p w:rsidR="005B1138" w:rsidRPr="00805957" w:rsidRDefault="005B1138" w:rsidP="005B1138">
      <w:pPr>
        <w:spacing w:line="360" w:lineRule="auto"/>
        <w:rPr>
          <w:rFonts w:ascii="Arial" w:hAnsi="Arial" w:cs="Arial"/>
          <w:b/>
          <w:bCs/>
          <w:i/>
          <w:iCs/>
          <w:u w:val="single"/>
        </w:rPr>
      </w:pPr>
      <w:r w:rsidRPr="00805957">
        <w:rPr>
          <w:rFonts w:ascii="Arial" w:hAnsi="Arial" w:cs="Arial"/>
          <w:b/>
          <w:bCs/>
          <w:i/>
          <w:iCs/>
          <w:u w:val="single"/>
        </w:rPr>
        <w:t>Uwagi:</w:t>
      </w:r>
    </w:p>
    <w:p w:rsidR="005B1138" w:rsidRPr="00805957" w:rsidRDefault="005B1138" w:rsidP="005B1138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  <w:b/>
          <w:bCs/>
          <w:u w:val="single"/>
        </w:rPr>
      </w:pPr>
      <w:r w:rsidRPr="00805957">
        <w:rPr>
          <w:rFonts w:ascii="Arial" w:hAnsi="Arial" w:cs="Arial"/>
          <w:b/>
          <w:bCs/>
        </w:rPr>
        <w:t>Przez stwierdzenie „dysponuję</w:t>
      </w:r>
      <w:r w:rsidRPr="00805957">
        <w:rPr>
          <w:rFonts w:ascii="Arial" w:hAnsi="Arial" w:cs="Arial"/>
        </w:rPr>
        <w:t xml:space="preserve">” należy rozumieć stosunek prawny wiążący Wykonawcę </w:t>
      </w:r>
      <w:r w:rsidRPr="00805957">
        <w:rPr>
          <w:rFonts w:ascii="Arial" w:hAnsi="Arial" w:cs="Arial"/>
        </w:rPr>
        <w:br/>
        <w:t>z osobą (umowa z zakresu prawa pracy np. umowa o pracę, mianowanie, wybór, umowa cywilnoprawna np. umowa zlecenia, zobowiązanie do współpracy np. osoby prowadzącej własną działalność gospodarczą).</w:t>
      </w:r>
    </w:p>
    <w:p w:rsidR="005B1138" w:rsidRPr="00805957" w:rsidRDefault="005B1138" w:rsidP="005B1138">
      <w:pPr>
        <w:ind w:left="284" w:hanging="284"/>
        <w:rPr>
          <w:rFonts w:ascii="Arial" w:hAnsi="Arial" w:cs="Arial"/>
        </w:rPr>
      </w:pPr>
    </w:p>
    <w:p w:rsidR="00E32051" w:rsidRDefault="005B1138" w:rsidP="00E32051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</w:rPr>
      </w:pPr>
      <w:r w:rsidRPr="00805957">
        <w:rPr>
          <w:rFonts w:ascii="Arial" w:hAnsi="Arial" w:cs="Arial"/>
          <w:b/>
          <w:bCs/>
        </w:rPr>
        <w:t>Przez stwierdzenie „będę dysponował</w:t>
      </w:r>
      <w:r w:rsidRPr="00805957">
        <w:rPr>
          <w:rFonts w:ascii="Arial" w:hAnsi="Arial" w:cs="Arial"/>
        </w:rPr>
        <w:t xml:space="preserve">” należy rozumieć sytuację, kiedy podmiot trzeci zamierza udostępnić swój potencjał kadrowy. </w:t>
      </w:r>
    </w:p>
    <w:p w:rsidR="00E32051" w:rsidRDefault="00E32051" w:rsidP="00E32051">
      <w:pPr>
        <w:pStyle w:val="Akapitzlist"/>
        <w:rPr>
          <w:rFonts w:cs="Arial"/>
          <w:b/>
          <w:bCs/>
          <w:i/>
        </w:rPr>
      </w:pPr>
    </w:p>
    <w:p w:rsidR="00E32051" w:rsidRPr="00E32051" w:rsidRDefault="00E32051" w:rsidP="00E32051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</w:rPr>
      </w:pPr>
      <w:r w:rsidRPr="00E32051">
        <w:rPr>
          <w:rFonts w:ascii="Arial" w:hAnsi="Arial" w:cs="Arial"/>
          <w:b/>
          <w:bCs/>
        </w:rPr>
        <w:t>Ww. warunek zdolności zawodowej jest taki sam dla każdej części zamówienia</w:t>
      </w:r>
      <w:r w:rsidRPr="00E32051">
        <w:rPr>
          <w:rFonts w:ascii="Arial" w:hAnsi="Arial" w:cs="Arial"/>
        </w:rPr>
        <w:t>.</w:t>
      </w:r>
    </w:p>
    <w:p w:rsidR="00E32051" w:rsidRPr="00E32051" w:rsidRDefault="00E32051" w:rsidP="00E32051">
      <w:pPr>
        <w:pStyle w:val="Akapitzlist"/>
        <w:rPr>
          <w:rFonts w:ascii="Arial" w:hAnsi="Arial" w:cs="Arial"/>
        </w:rPr>
      </w:pPr>
    </w:p>
    <w:p w:rsidR="00E32051" w:rsidRPr="00E32051" w:rsidRDefault="00E32051" w:rsidP="00E32051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</w:rPr>
      </w:pPr>
      <w:r w:rsidRPr="00E32051">
        <w:rPr>
          <w:rFonts w:ascii="Arial" w:hAnsi="Arial" w:cs="Arial"/>
        </w:rPr>
        <w:t>Wykonawca składający ofertę na obie części zamówienia, może w</w:t>
      </w:r>
      <w:r w:rsidR="00214216">
        <w:rPr>
          <w:rFonts w:ascii="Arial" w:hAnsi="Arial" w:cs="Arial"/>
        </w:rPr>
        <w:t>s</w:t>
      </w:r>
      <w:r w:rsidRPr="00E32051">
        <w:rPr>
          <w:rFonts w:ascii="Arial" w:hAnsi="Arial" w:cs="Arial"/>
        </w:rPr>
        <w:t xml:space="preserve">kazać </w:t>
      </w:r>
      <w:r w:rsidR="00214216">
        <w:rPr>
          <w:rFonts w:ascii="Arial" w:hAnsi="Arial" w:cs="Arial"/>
        </w:rPr>
        <w:t>tę samą osobę</w:t>
      </w:r>
      <w:bookmarkStart w:id="0" w:name="_GoBack"/>
      <w:bookmarkEnd w:id="0"/>
      <w:r w:rsidRPr="00E32051">
        <w:rPr>
          <w:rFonts w:ascii="Arial" w:hAnsi="Arial" w:cs="Arial"/>
        </w:rPr>
        <w:t xml:space="preserve"> dla obu części zamówienia.</w:t>
      </w:r>
    </w:p>
    <w:p w:rsidR="00E32051" w:rsidRPr="00E32051" w:rsidRDefault="00E32051" w:rsidP="00E32051">
      <w:pPr>
        <w:pStyle w:val="Akapitzlist"/>
        <w:rPr>
          <w:rFonts w:ascii="Arial" w:hAnsi="Arial" w:cs="Arial"/>
        </w:rPr>
      </w:pPr>
    </w:p>
    <w:p w:rsidR="00E32051" w:rsidRPr="00E32051" w:rsidRDefault="00E32051" w:rsidP="00E32051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</w:rPr>
      </w:pPr>
      <w:r w:rsidRPr="00E32051">
        <w:rPr>
          <w:rFonts w:ascii="Arial" w:hAnsi="Arial" w:cs="Arial"/>
        </w:rPr>
        <w:t xml:space="preserve">Uprawnienia budowlane, o których mowa powyżej powinny być zgodne z ustawą z dnia 7 lipca 1994 r. Prawo budowlane (dalej jako „ustawa Pb”) oraz rozporządzeniem Ministra Inwestycji i </w:t>
      </w:r>
      <w:r w:rsidRPr="00E32051">
        <w:rPr>
          <w:rFonts w:ascii="Arial" w:hAnsi="Arial" w:cs="Arial"/>
        </w:rPr>
        <w:lastRenderedPageBreak/>
        <w:t>Rozwoju z dnia 29 kwietnia 2019 r. w sprawie przygotowania zawodowego do wykonywania samodzielnych funkcji technicznych w budownictwie.</w:t>
      </w:r>
    </w:p>
    <w:p w:rsidR="00E32051" w:rsidRPr="00E32051" w:rsidRDefault="00E32051" w:rsidP="00E32051">
      <w:pPr>
        <w:pStyle w:val="Akapitzlist"/>
        <w:rPr>
          <w:rFonts w:ascii="Arial" w:hAnsi="Arial" w:cs="Arial"/>
        </w:rPr>
      </w:pPr>
    </w:p>
    <w:p w:rsidR="00E32051" w:rsidRPr="00E32051" w:rsidRDefault="00E32051" w:rsidP="00E32051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</w:rPr>
      </w:pPr>
      <w:r w:rsidRPr="00E32051">
        <w:rPr>
          <w:rFonts w:ascii="Arial" w:hAnsi="Arial" w:cs="Arial"/>
        </w:rPr>
        <w:t xml:space="preserve">Dopuszcza się uprawnienia równoważne (w zakresie koniecznym do wykonania przedmiotu zamówienia) – dla osób, które posiadają uprawnienia uzyskane przed dniem wejścia w życie ustawy Prawo Budowlane lub stwierdzenie posiadania przygotowania zawodowego do kierowania robotami budowlanymi i pełnienia samodzielnych funkcji technicznych w budownictwie i zachowały uprawnienia do pełnienia tych funkcji w dotychczasowym zakresie. </w:t>
      </w:r>
    </w:p>
    <w:p w:rsidR="00E32051" w:rsidRPr="00E32051" w:rsidRDefault="00E32051" w:rsidP="00E32051">
      <w:pPr>
        <w:pStyle w:val="Akapitzlist"/>
        <w:rPr>
          <w:rFonts w:ascii="Arial" w:hAnsi="Arial" w:cs="Arial"/>
        </w:rPr>
      </w:pPr>
    </w:p>
    <w:p w:rsidR="00E32051" w:rsidRPr="00E32051" w:rsidRDefault="00E32051" w:rsidP="00E32051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</w:rPr>
      </w:pPr>
      <w:r w:rsidRPr="00E32051">
        <w:rPr>
          <w:rFonts w:ascii="Arial" w:hAnsi="Arial" w:cs="Arial"/>
        </w:rPr>
        <w:t>Dopuszcza się również kwalifikacje zdobyte w innych państwach, na zasadach określonych w art. 12a ustawy Pb, z uwzględnieniem postanowień ustawy z dnia 22 grudnia 2015 r. o zasadach uznawania kwalifikacji zawodowych nabytych w państwach członkowskich Unii Europejskiej.</w:t>
      </w:r>
    </w:p>
    <w:p w:rsidR="00E32051" w:rsidRPr="00E32051" w:rsidRDefault="00E32051" w:rsidP="00E32051">
      <w:pPr>
        <w:pStyle w:val="Akapitzlist"/>
        <w:rPr>
          <w:rFonts w:ascii="Arial" w:hAnsi="Arial" w:cs="Arial"/>
        </w:rPr>
      </w:pPr>
    </w:p>
    <w:p w:rsidR="00E32051" w:rsidRPr="00E32051" w:rsidRDefault="00E32051" w:rsidP="00E32051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</w:rPr>
      </w:pPr>
      <w:r w:rsidRPr="00E32051">
        <w:rPr>
          <w:rFonts w:ascii="Arial" w:hAnsi="Arial" w:cs="Arial"/>
        </w:rPr>
        <w:t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</w:t>
      </w:r>
    </w:p>
    <w:p w:rsidR="00E32051" w:rsidRPr="00E32051" w:rsidRDefault="00E32051" w:rsidP="00E32051">
      <w:pPr>
        <w:pStyle w:val="Akapitzlist"/>
        <w:rPr>
          <w:rFonts w:ascii="Arial" w:hAnsi="Arial" w:cs="Arial"/>
        </w:rPr>
      </w:pPr>
    </w:p>
    <w:p w:rsidR="00E32051" w:rsidRPr="00E32051" w:rsidRDefault="00E32051" w:rsidP="00E32051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</w:rPr>
      </w:pPr>
      <w:r w:rsidRPr="00E32051">
        <w:rPr>
          <w:rFonts w:ascii="Arial" w:hAnsi="Arial" w:cs="Arial"/>
        </w:rPr>
        <w:t xml:space="preserve">W przypadku wykazywania spełnienia warunków przez wykonawców wspólnie ubiegających się o udzielenie zamówienia (konsorcjum, spółka cywilna) a także w przypadku polegania na zdolnościach innych podmiotów na zasadach określonych w art. 118 ustawy </w:t>
      </w:r>
      <w:proofErr w:type="spellStart"/>
      <w:r w:rsidRPr="00E32051">
        <w:rPr>
          <w:rFonts w:ascii="Arial" w:hAnsi="Arial" w:cs="Arial"/>
        </w:rPr>
        <w:t>Pzp</w:t>
      </w:r>
      <w:proofErr w:type="spellEnd"/>
      <w:r w:rsidRPr="00E32051">
        <w:rPr>
          <w:rFonts w:ascii="Arial" w:hAnsi="Arial" w:cs="Arial"/>
        </w:rPr>
        <w:t>, Zamawiający dopuszcza łączne spełnianie warunków udziału w postępowaniu.</w:t>
      </w:r>
    </w:p>
    <w:p w:rsidR="005B1138" w:rsidRPr="00805957" w:rsidRDefault="005B1138" w:rsidP="005B1138">
      <w:pPr>
        <w:pStyle w:val="Nagwek4"/>
        <w:keepNext/>
        <w:numPr>
          <w:ilvl w:val="0"/>
          <w:numId w:val="0"/>
        </w:numPr>
        <w:tabs>
          <w:tab w:val="clear" w:pos="1134"/>
        </w:tabs>
        <w:suppressAutoHyphens/>
        <w:ind w:left="1728" w:hanging="648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5B1138" w:rsidRPr="00805957" w:rsidTr="00AB3B8A">
        <w:trPr>
          <w:jc w:val="center"/>
        </w:trPr>
        <w:tc>
          <w:tcPr>
            <w:tcW w:w="1814" w:type="pct"/>
            <w:vAlign w:val="center"/>
            <w:hideMark/>
          </w:tcPr>
          <w:p w:rsidR="005B1138" w:rsidRPr="00805957" w:rsidRDefault="005B1138" w:rsidP="00AB3B8A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 w:rsidRPr="00805957">
              <w:rPr>
                <w:rFonts w:ascii="Arial" w:hAnsi="Arial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  <w:hideMark/>
          </w:tcPr>
          <w:p w:rsidR="005B1138" w:rsidRPr="00805957" w:rsidRDefault="005B1138" w:rsidP="00AB3B8A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 w:rsidRPr="00805957">
              <w:rPr>
                <w:rFonts w:ascii="Arial" w:hAnsi="Arial" w:cs="Arial"/>
                <w:sz w:val="28"/>
              </w:rPr>
              <w:t>……………………………………..</w:t>
            </w:r>
          </w:p>
        </w:tc>
      </w:tr>
      <w:tr w:rsidR="005B1138" w:rsidRPr="00805957" w:rsidTr="00AB3B8A">
        <w:trPr>
          <w:jc w:val="center"/>
        </w:trPr>
        <w:tc>
          <w:tcPr>
            <w:tcW w:w="1814" w:type="pct"/>
            <w:vAlign w:val="center"/>
            <w:hideMark/>
          </w:tcPr>
          <w:p w:rsidR="005B1138" w:rsidRPr="00805957" w:rsidRDefault="005B1138" w:rsidP="00AB3B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957">
              <w:rPr>
                <w:rFonts w:ascii="Arial" w:hAnsi="Arial" w:cs="Arial"/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:rsidR="005B1138" w:rsidRPr="00805957" w:rsidRDefault="005B1138" w:rsidP="00AB3B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5957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805957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805957">
              <w:rPr>
                <w:rFonts w:ascii="Arial" w:hAnsi="Arial" w:cs="Arial"/>
                <w:b/>
                <w:sz w:val="20"/>
                <w:szCs w:val="20"/>
              </w:rPr>
              <w:t>) do podpisania niniejszego wykazu w imieniu Wykonawcy(ów) kwalifikowanym podpisem elektronicznym lub podpisem zaufanym lub podpisem osobistym</w:t>
            </w:r>
          </w:p>
        </w:tc>
      </w:tr>
    </w:tbl>
    <w:p w:rsidR="00574AC7" w:rsidRPr="0039238B" w:rsidRDefault="00574AC7" w:rsidP="00745D8E">
      <w:pPr>
        <w:keepNext/>
        <w:keepLines/>
      </w:pPr>
    </w:p>
    <w:sectPr w:rsidR="00574AC7" w:rsidRPr="0039238B" w:rsidSect="008A5A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27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20" w:rsidRDefault="00135020">
      <w:r>
        <w:separator/>
      </w:r>
    </w:p>
  </w:endnote>
  <w:endnote w:type="continuationSeparator" w:id="0">
    <w:p w:rsidR="00135020" w:rsidRDefault="0013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D472D4" w:rsidRPr="000C755D" w:rsidRDefault="00D472D4" w:rsidP="00D472D4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</w:t>
        </w: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D472D4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            ul. ks. </w:t>
        </w:r>
        <w:proofErr w:type="spellStart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I.Skorupki</w:t>
        </w:r>
        <w:proofErr w:type="spellEnd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21421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20" w:rsidRDefault="00135020">
      <w:r>
        <w:separator/>
      </w:r>
    </w:p>
  </w:footnote>
  <w:footnote w:type="continuationSeparator" w:id="0">
    <w:p w:rsidR="00135020" w:rsidRDefault="0013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CAD" w:rsidRDefault="00EF362A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0630" cy="10725150"/>
          <wp:effectExtent l="0" t="0" r="1270" b="0"/>
          <wp:wrapNone/>
          <wp:docPr id="5" name="Obraz 5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0F2331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0F2331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ZP-I</w:t>
    </w:r>
    <w:r w:rsidR="00D472D4">
      <w:rPr>
        <w:rFonts w:ascii="Arial" w:hAnsi="Arial" w:cs="Arial"/>
        <w:b/>
        <w:bCs/>
        <w:sz w:val="24"/>
        <w:szCs w:val="24"/>
      </w:rPr>
      <w:t>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120225">
      <w:rPr>
        <w:rFonts w:ascii="Arial" w:hAnsi="Arial" w:cs="Arial"/>
        <w:b/>
        <w:bCs/>
        <w:sz w:val="24"/>
        <w:szCs w:val="24"/>
      </w:rPr>
      <w:t>.</w:t>
    </w:r>
    <w:r w:rsidR="00571C10">
      <w:rPr>
        <w:rFonts w:ascii="Arial" w:hAnsi="Arial" w:cs="Arial"/>
        <w:b/>
        <w:bCs/>
        <w:sz w:val="24"/>
        <w:szCs w:val="24"/>
      </w:rPr>
      <w:t>3</w:t>
    </w:r>
    <w:r w:rsidR="00120225">
      <w:rPr>
        <w:rFonts w:ascii="Arial" w:hAnsi="Arial" w:cs="Arial"/>
        <w:b/>
        <w:bCs/>
        <w:sz w:val="24"/>
        <w:szCs w:val="24"/>
      </w:rPr>
      <w:t>.</w:t>
    </w:r>
    <w:r w:rsidR="00EB3856">
      <w:rPr>
        <w:rFonts w:ascii="Arial" w:hAnsi="Arial" w:cs="Arial"/>
        <w:b/>
        <w:bCs/>
        <w:sz w:val="24"/>
        <w:szCs w:val="24"/>
      </w:rPr>
      <w:t>202</w:t>
    </w:r>
    <w:r w:rsidR="00D472D4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FB60E1"/>
    <w:multiLevelType w:val="multilevel"/>
    <w:tmpl w:val="5C849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82167"/>
    <w:multiLevelType w:val="hybridMultilevel"/>
    <w:tmpl w:val="06C2AEB4"/>
    <w:lvl w:ilvl="0" w:tplc="BCC452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F1A29"/>
    <w:multiLevelType w:val="hybridMultilevel"/>
    <w:tmpl w:val="8AECE0EE"/>
    <w:lvl w:ilvl="0" w:tplc="BD2CC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B2F73"/>
    <w:multiLevelType w:val="hybridMultilevel"/>
    <w:tmpl w:val="FC62F892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18DC7868"/>
    <w:multiLevelType w:val="hybridMultilevel"/>
    <w:tmpl w:val="D4EE6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15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9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4DE06E2"/>
    <w:multiLevelType w:val="hybridMultilevel"/>
    <w:tmpl w:val="FF04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36"/>
  </w:num>
  <w:num w:numId="4">
    <w:abstractNumId w:val="30"/>
  </w:num>
  <w:num w:numId="5">
    <w:abstractNumId w:val="38"/>
  </w:num>
  <w:num w:numId="6">
    <w:abstractNumId w:val="21"/>
  </w:num>
  <w:num w:numId="7">
    <w:abstractNumId w:val="20"/>
  </w:num>
  <w:num w:numId="8">
    <w:abstractNumId w:val="19"/>
  </w:num>
  <w:num w:numId="9">
    <w:abstractNumId w:val="18"/>
  </w:num>
  <w:num w:numId="10">
    <w:abstractNumId w:val="16"/>
  </w:num>
  <w:num w:numId="11">
    <w:abstractNumId w:val="3"/>
  </w:num>
  <w:num w:numId="12">
    <w:abstractNumId w:val="25"/>
  </w:num>
  <w:num w:numId="13">
    <w:abstractNumId w:val="37"/>
  </w:num>
  <w:num w:numId="14">
    <w:abstractNumId w:val="8"/>
  </w:num>
  <w:num w:numId="15">
    <w:abstractNumId w:val="17"/>
  </w:num>
  <w:num w:numId="16">
    <w:abstractNumId w:val="22"/>
  </w:num>
  <w:num w:numId="17">
    <w:abstractNumId w:val="15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39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6"/>
  </w:num>
  <w:num w:numId="26">
    <w:abstractNumId w:val="29"/>
  </w:num>
  <w:num w:numId="27">
    <w:abstractNumId w:val="32"/>
  </w:num>
  <w:num w:numId="28">
    <w:abstractNumId w:val="33"/>
  </w:num>
  <w:num w:numId="29">
    <w:abstractNumId w:val="13"/>
  </w:num>
  <w:num w:numId="30">
    <w:abstractNumId w:val="4"/>
  </w:num>
  <w:num w:numId="31">
    <w:abstractNumId w:val="10"/>
  </w:num>
  <w:num w:numId="32">
    <w:abstractNumId w:val="7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12"/>
  </w:num>
  <w:num w:numId="38">
    <w:abstractNumId w:val="31"/>
  </w:num>
  <w:num w:numId="39">
    <w:abstractNumId w:val="36"/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  <w:rPr>
          <w:rFonts w:hint="default"/>
          <w:b w:val="0"/>
          <w:color w:val="auto"/>
        </w:rPr>
      </w:lvl>
    </w:lvlOverride>
  </w:num>
  <w:num w:numId="40">
    <w:abstractNumId w:val="11"/>
  </w:num>
  <w:num w:numId="41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46308"/>
    <w:rsid w:val="00050CFA"/>
    <w:rsid w:val="0005230C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2331"/>
    <w:rsid w:val="000F3112"/>
    <w:rsid w:val="000F482B"/>
    <w:rsid w:val="00100058"/>
    <w:rsid w:val="00102EC3"/>
    <w:rsid w:val="0010502D"/>
    <w:rsid w:val="00105080"/>
    <w:rsid w:val="00115AE5"/>
    <w:rsid w:val="00116EC9"/>
    <w:rsid w:val="00120225"/>
    <w:rsid w:val="00120EDF"/>
    <w:rsid w:val="001231D4"/>
    <w:rsid w:val="00123531"/>
    <w:rsid w:val="00135020"/>
    <w:rsid w:val="00141A60"/>
    <w:rsid w:val="001426D8"/>
    <w:rsid w:val="0014708B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14216"/>
    <w:rsid w:val="00237DF3"/>
    <w:rsid w:val="002425A2"/>
    <w:rsid w:val="00243000"/>
    <w:rsid w:val="00250C76"/>
    <w:rsid w:val="00252C3E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38B"/>
    <w:rsid w:val="003925CE"/>
    <w:rsid w:val="00394474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561A7"/>
    <w:rsid w:val="00465A76"/>
    <w:rsid w:val="004712DA"/>
    <w:rsid w:val="0047502E"/>
    <w:rsid w:val="00477779"/>
    <w:rsid w:val="00482D6F"/>
    <w:rsid w:val="00490FE3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F340E"/>
    <w:rsid w:val="004F3B4E"/>
    <w:rsid w:val="004F4CE0"/>
    <w:rsid w:val="004F743F"/>
    <w:rsid w:val="00501696"/>
    <w:rsid w:val="00504AF0"/>
    <w:rsid w:val="0051257A"/>
    <w:rsid w:val="0051377E"/>
    <w:rsid w:val="005140D3"/>
    <w:rsid w:val="00517246"/>
    <w:rsid w:val="00523BDE"/>
    <w:rsid w:val="00535765"/>
    <w:rsid w:val="00536B9B"/>
    <w:rsid w:val="00540AB6"/>
    <w:rsid w:val="005425BC"/>
    <w:rsid w:val="00562603"/>
    <w:rsid w:val="00562E9C"/>
    <w:rsid w:val="00564096"/>
    <w:rsid w:val="005657EE"/>
    <w:rsid w:val="00571C10"/>
    <w:rsid w:val="00574AC7"/>
    <w:rsid w:val="00575A5D"/>
    <w:rsid w:val="0057663B"/>
    <w:rsid w:val="0059357A"/>
    <w:rsid w:val="00595AB6"/>
    <w:rsid w:val="005A05D0"/>
    <w:rsid w:val="005A6638"/>
    <w:rsid w:val="005A754C"/>
    <w:rsid w:val="005B1138"/>
    <w:rsid w:val="005C1274"/>
    <w:rsid w:val="005C1CB8"/>
    <w:rsid w:val="005C3179"/>
    <w:rsid w:val="005E50BE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27EDE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D6279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365D"/>
    <w:rsid w:val="00724ACF"/>
    <w:rsid w:val="00731905"/>
    <w:rsid w:val="0073631F"/>
    <w:rsid w:val="0073686C"/>
    <w:rsid w:val="00742E55"/>
    <w:rsid w:val="00743020"/>
    <w:rsid w:val="00745D8E"/>
    <w:rsid w:val="007525C6"/>
    <w:rsid w:val="00752751"/>
    <w:rsid w:val="00754489"/>
    <w:rsid w:val="00784A6E"/>
    <w:rsid w:val="00790864"/>
    <w:rsid w:val="00791C1F"/>
    <w:rsid w:val="00792A0E"/>
    <w:rsid w:val="007A130B"/>
    <w:rsid w:val="007A288E"/>
    <w:rsid w:val="007A52C7"/>
    <w:rsid w:val="007B0EFF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800BC8"/>
    <w:rsid w:val="00805957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A5A12"/>
    <w:rsid w:val="008C2619"/>
    <w:rsid w:val="008C6A21"/>
    <w:rsid w:val="008C7601"/>
    <w:rsid w:val="008D174F"/>
    <w:rsid w:val="008D2028"/>
    <w:rsid w:val="008E05F5"/>
    <w:rsid w:val="008E0D00"/>
    <w:rsid w:val="008E640A"/>
    <w:rsid w:val="008F106F"/>
    <w:rsid w:val="008F2AB4"/>
    <w:rsid w:val="008F41C5"/>
    <w:rsid w:val="008F4263"/>
    <w:rsid w:val="008F70FC"/>
    <w:rsid w:val="0090456A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77C"/>
    <w:rsid w:val="009F1DBF"/>
    <w:rsid w:val="009F2E7C"/>
    <w:rsid w:val="009F32F8"/>
    <w:rsid w:val="009F487C"/>
    <w:rsid w:val="00A03933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452D3"/>
    <w:rsid w:val="00A52092"/>
    <w:rsid w:val="00A5374A"/>
    <w:rsid w:val="00A5707D"/>
    <w:rsid w:val="00A57E2F"/>
    <w:rsid w:val="00A6012F"/>
    <w:rsid w:val="00A63A12"/>
    <w:rsid w:val="00A67A34"/>
    <w:rsid w:val="00A80A6D"/>
    <w:rsid w:val="00A80D44"/>
    <w:rsid w:val="00A8238E"/>
    <w:rsid w:val="00A95E93"/>
    <w:rsid w:val="00AA4A99"/>
    <w:rsid w:val="00AA7639"/>
    <w:rsid w:val="00AB09F8"/>
    <w:rsid w:val="00AB1BBF"/>
    <w:rsid w:val="00AB2162"/>
    <w:rsid w:val="00AB2780"/>
    <w:rsid w:val="00AB62EF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AF3D79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A08"/>
    <w:rsid w:val="00B34BB3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5E0F"/>
    <w:rsid w:val="00BC7BFA"/>
    <w:rsid w:val="00BD1C79"/>
    <w:rsid w:val="00BE179D"/>
    <w:rsid w:val="00BE2423"/>
    <w:rsid w:val="00BE731B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470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D73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4"/>
    <w:rsid w:val="00D472DF"/>
    <w:rsid w:val="00D50EF8"/>
    <w:rsid w:val="00D52638"/>
    <w:rsid w:val="00D53530"/>
    <w:rsid w:val="00D72A7E"/>
    <w:rsid w:val="00D74403"/>
    <w:rsid w:val="00D8453C"/>
    <w:rsid w:val="00D92D15"/>
    <w:rsid w:val="00D94CF9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7048"/>
    <w:rsid w:val="00DF73A9"/>
    <w:rsid w:val="00E03A37"/>
    <w:rsid w:val="00E04D04"/>
    <w:rsid w:val="00E051B9"/>
    <w:rsid w:val="00E077FB"/>
    <w:rsid w:val="00E26B6D"/>
    <w:rsid w:val="00E32051"/>
    <w:rsid w:val="00E32FB1"/>
    <w:rsid w:val="00E35A06"/>
    <w:rsid w:val="00E50280"/>
    <w:rsid w:val="00E645DD"/>
    <w:rsid w:val="00E6684D"/>
    <w:rsid w:val="00E70883"/>
    <w:rsid w:val="00E7621D"/>
    <w:rsid w:val="00E840E9"/>
    <w:rsid w:val="00EA04CF"/>
    <w:rsid w:val="00EA1B58"/>
    <w:rsid w:val="00EA589F"/>
    <w:rsid w:val="00EB3856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21E9"/>
    <w:rsid w:val="00EE5E54"/>
    <w:rsid w:val="00EE6FC3"/>
    <w:rsid w:val="00EF1531"/>
    <w:rsid w:val="00EF362A"/>
    <w:rsid w:val="00EF3FAA"/>
    <w:rsid w:val="00EF4F5E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9688B"/>
    <w:rsid w:val="00FA04A0"/>
    <w:rsid w:val="00FA124A"/>
    <w:rsid w:val="00FA3839"/>
    <w:rsid w:val="00FA73EB"/>
    <w:rsid w:val="00FB44C3"/>
    <w:rsid w:val="00FC0F90"/>
    <w:rsid w:val="00FC2180"/>
    <w:rsid w:val="00FC3D9C"/>
    <w:rsid w:val="00FD695F"/>
    <w:rsid w:val="00FE3598"/>
    <w:rsid w:val="00FE6F55"/>
    <w:rsid w:val="00FF07A0"/>
    <w:rsid w:val="00FF4C77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9B5F3D9"/>
  <w15:docId w15:val="{5A4CE69F-83CD-492C-9603-34A261F4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uiPriority w:val="99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uiPriority w:val="99"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99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C82DA-9363-40E4-948D-7D025D8A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8</cp:revision>
  <cp:lastPrinted>2024-06-18T10:56:00Z</cp:lastPrinted>
  <dcterms:created xsi:type="dcterms:W3CDTF">2026-01-15T11:03:00Z</dcterms:created>
  <dcterms:modified xsi:type="dcterms:W3CDTF">2026-01-16T08:11:00Z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